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E50F" w14:textId="278DA52D" w:rsidR="003535CD" w:rsidRPr="00535485" w:rsidRDefault="00677E12" w:rsidP="00A46841">
      <w:pPr>
        <w:jc w:val="both"/>
        <w:rPr>
          <w:b/>
          <w:sz w:val="24"/>
          <w:szCs w:val="24"/>
        </w:rPr>
      </w:pPr>
      <w:r w:rsidRPr="00037203">
        <w:rPr>
          <w:b/>
          <w:sz w:val="24"/>
          <w:szCs w:val="24"/>
        </w:rPr>
        <w:t xml:space="preserve">Martin </w:t>
      </w:r>
      <w:proofErr w:type="spellStart"/>
      <w:r w:rsidRPr="00037203">
        <w:rPr>
          <w:b/>
          <w:sz w:val="24"/>
          <w:szCs w:val="24"/>
        </w:rPr>
        <w:t>Šulí</w:t>
      </w:r>
      <w:r w:rsidR="00E7775B" w:rsidRPr="00037203">
        <w:rPr>
          <w:b/>
          <w:sz w:val="24"/>
          <w:szCs w:val="24"/>
        </w:rPr>
        <w:t>k</w:t>
      </w:r>
      <w:proofErr w:type="spellEnd"/>
      <w:r w:rsidR="00F87078">
        <w:rPr>
          <w:b/>
          <w:sz w:val="24"/>
          <w:szCs w:val="24"/>
        </w:rPr>
        <w:t xml:space="preserve"> </w:t>
      </w:r>
      <w:r w:rsidR="005008F8" w:rsidRPr="00037203">
        <w:rPr>
          <w:b/>
          <w:sz w:val="24"/>
          <w:szCs w:val="24"/>
        </w:rPr>
        <w:t xml:space="preserve">dokončil </w:t>
      </w:r>
      <w:r w:rsidR="005008F8" w:rsidRPr="00535485">
        <w:rPr>
          <w:b/>
          <w:sz w:val="24"/>
          <w:szCs w:val="24"/>
        </w:rPr>
        <w:t>n</w:t>
      </w:r>
      <w:r w:rsidR="00E7775B" w:rsidRPr="00535485">
        <w:rPr>
          <w:b/>
          <w:sz w:val="24"/>
          <w:szCs w:val="24"/>
        </w:rPr>
        <w:t>ový film</w:t>
      </w:r>
      <w:r w:rsidR="005008F8" w:rsidRPr="00535485">
        <w:rPr>
          <w:b/>
          <w:sz w:val="24"/>
          <w:szCs w:val="24"/>
        </w:rPr>
        <w:t xml:space="preserve"> Tlmočník, </w:t>
      </w:r>
      <w:proofErr w:type="spellStart"/>
      <w:r w:rsidR="005008F8" w:rsidRPr="00535485">
        <w:rPr>
          <w:b/>
          <w:sz w:val="24"/>
          <w:szCs w:val="24"/>
        </w:rPr>
        <w:t>Jiří</w:t>
      </w:r>
      <w:proofErr w:type="spellEnd"/>
      <w:r w:rsidR="0089150A">
        <w:rPr>
          <w:b/>
          <w:sz w:val="24"/>
          <w:szCs w:val="24"/>
        </w:rPr>
        <w:t xml:space="preserve"> </w:t>
      </w:r>
      <w:proofErr w:type="spellStart"/>
      <w:r w:rsidR="005008F8" w:rsidRPr="00535485">
        <w:rPr>
          <w:b/>
          <w:sz w:val="24"/>
          <w:szCs w:val="24"/>
        </w:rPr>
        <w:t>Menzel</w:t>
      </w:r>
      <w:proofErr w:type="spellEnd"/>
      <w:r w:rsidR="005008F8" w:rsidRPr="00535485">
        <w:rPr>
          <w:b/>
          <w:sz w:val="24"/>
          <w:szCs w:val="24"/>
        </w:rPr>
        <w:t xml:space="preserve"> ho dostane k 80. narodeninám </w:t>
      </w:r>
    </w:p>
    <w:p w14:paraId="446F3948" w14:textId="745B4C5F" w:rsidR="00C23890" w:rsidRPr="00535485" w:rsidRDefault="00677E12" w:rsidP="00A46841">
      <w:pPr>
        <w:jc w:val="both"/>
        <w:rPr>
          <w:sz w:val="24"/>
          <w:szCs w:val="24"/>
        </w:rPr>
      </w:pPr>
      <w:r w:rsidRPr="00535485">
        <w:rPr>
          <w:sz w:val="24"/>
          <w:szCs w:val="24"/>
        </w:rPr>
        <w:t xml:space="preserve">Martin Šulík, najúspešnejší slovenský režisér posledných dvoch desaťročí, </w:t>
      </w:r>
      <w:r w:rsidR="005008F8" w:rsidRPr="00535485">
        <w:rPr>
          <w:sz w:val="24"/>
          <w:szCs w:val="24"/>
        </w:rPr>
        <w:t>do</w:t>
      </w:r>
      <w:r w:rsidR="0049751D" w:rsidRPr="00535485">
        <w:rPr>
          <w:sz w:val="24"/>
          <w:szCs w:val="24"/>
        </w:rPr>
        <w:t>končil svoj nový film Tlmočník</w:t>
      </w:r>
      <w:r w:rsidR="00F43D1D" w:rsidRPr="00535485">
        <w:rPr>
          <w:sz w:val="24"/>
          <w:szCs w:val="24"/>
        </w:rPr>
        <w:t xml:space="preserve"> -</w:t>
      </w:r>
      <w:r w:rsidR="0049751D" w:rsidRPr="00535485">
        <w:rPr>
          <w:sz w:val="24"/>
          <w:szCs w:val="24"/>
        </w:rPr>
        <w:t xml:space="preserve"> svojrázne </w:t>
      </w:r>
      <w:proofErr w:type="spellStart"/>
      <w:r w:rsidR="00173C1D" w:rsidRPr="00535485">
        <w:rPr>
          <w:sz w:val="24"/>
          <w:szCs w:val="24"/>
        </w:rPr>
        <w:t>r</w:t>
      </w:r>
      <w:r w:rsidR="005008F8" w:rsidRPr="00535485">
        <w:rPr>
          <w:sz w:val="24"/>
          <w:szCs w:val="24"/>
        </w:rPr>
        <w:t>oadmovie</w:t>
      </w:r>
      <w:proofErr w:type="spellEnd"/>
      <w:r w:rsidR="0049751D" w:rsidRPr="00535485">
        <w:rPr>
          <w:sz w:val="24"/>
          <w:szCs w:val="24"/>
        </w:rPr>
        <w:t xml:space="preserve"> o </w:t>
      </w:r>
      <w:r w:rsidR="00173C1D" w:rsidRPr="00535485">
        <w:rPr>
          <w:sz w:val="24"/>
          <w:szCs w:val="24"/>
        </w:rPr>
        <w:t>dv</w:t>
      </w:r>
      <w:r w:rsidR="0049751D" w:rsidRPr="00535485">
        <w:rPr>
          <w:sz w:val="24"/>
          <w:szCs w:val="24"/>
        </w:rPr>
        <w:t>och starých</w:t>
      </w:r>
      <w:r w:rsidR="00173C1D" w:rsidRPr="00535485">
        <w:rPr>
          <w:sz w:val="24"/>
          <w:szCs w:val="24"/>
        </w:rPr>
        <w:t xml:space="preserve"> pán</w:t>
      </w:r>
      <w:r w:rsidR="0049751D" w:rsidRPr="00535485">
        <w:rPr>
          <w:sz w:val="24"/>
          <w:szCs w:val="24"/>
        </w:rPr>
        <w:t xml:space="preserve">och, </w:t>
      </w:r>
      <w:r w:rsidR="00037203" w:rsidRPr="00535485">
        <w:rPr>
          <w:sz w:val="24"/>
          <w:szCs w:val="24"/>
        </w:rPr>
        <w:t>ktorí</w:t>
      </w:r>
      <w:r w:rsidR="00F87078">
        <w:rPr>
          <w:sz w:val="24"/>
          <w:szCs w:val="24"/>
        </w:rPr>
        <w:t xml:space="preserve"> </w:t>
      </w:r>
      <w:r w:rsidR="00173C1D" w:rsidRPr="00535485">
        <w:rPr>
          <w:sz w:val="24"/>
          <w:szCs w:val="24"/>
        </w:rPr>
        <w:t>cestujú krížom cez Slovensko, aby</w:t>
      </w:r>
      <w:r w:rsidR="00F87078">
        <w:rPr>
          <w:sz w:val="24"/>
          <w:szCs w:val="24"/>
        </w:rPr>
        <w:t xml:space="preserve"> </w:t>
      </w:r>
      <w:r w:rsidR="00173C1D" w:rsidRPr="00535485">
        <w:rPr>
          <w:sz w:val="24"/>
          <w:szCs w:val="24"/>
        </w:rPr>
        <w:t xml:space="preserve">spoznali pravdu o vlastnej minulosti. </w:t>
      </w:r>
      <w:r w:rsidR="0049751D" w:rsidRPr="00535485">
        <w:rPr>
          <w:rFonts w:cstheme="minorHAnsi"/>
          <w:sz w:val="24"/>
          <w:szCs w:val="24"/>
        </w:rPr>
        <w:t>Fi</w:t>
      </w:r>
      <w:r w:rsidR="0049751D" w:rsidRPr="00535485">
        <w:rPr>
          <w:sz w:val="24"/>
          <w:szCs w:val="24"/>
        </w:rPr>
        <w:t>lm bude mať slovenskú distribučnú premiéru 1. marca  2018, len pár dní po okrúhlych 80</w:t>
      </w:r>
      <w:r w:rsidR="00055C80" w:rsidRPr="00535485">
        <w:rPr>
          <w:sz w:val="24"/>
          <w:szCs w:val="24"/>
        </w:rPr>
        <w:t>-t</w:t>
      </w:r>
      <w:r w:rsidR="00164EB2">
        <w:rPr>
          <w:sz w:val="24"/>
          <w:szCs w:val="24"/>
        </w:rPr>
        <w:t>y</w:t>
      </w:r>
      <w:r w:rsidR="00055C80" w:rsidRPr="00535485">
        <w:rPr>
          <w:sz w:val="24"/>
          <w:szCs w:val="24"/>
        </w:rPr>
        <w:t>ch</w:t>
      </w:r>
      <w:r w:rsidR="0049751D" w:rsidRPr="00535485">
        <w:rPr>
          <w:sz w:val="24"/>
          <w:szCs w:val="24"/>
        </w:rPr>
        <w:t xml:space="preserve"> narodeninách </w:t>
      </w:r>
      <w:proofErr w:type="spellStart"/>
      <w:r w:rsidR="0049751D" w:rsidRPr="00535485">
        <w:rPr>
          <w:sz w:val="24"/>
          <w:szCs w:val="24"/>
        </w:rPr>
        <w:t>Jiřího</w:t>
      </w:r>
      <w:proofErr w:type="spellEnd"/>
      <w:r w:rsidR="0049751D" w:rsidRPr="00535485">
        <w:rPr>
          <w:sz w:val="24"/>
          <w:szCs w:val="24"/>
        </w:rPr>
        <w:t xml:space="preserve"> </w:t>
      </w:r>
      <w:proofErr w:type="spellStart"/>
      <w:r w:rsidR="0049751D" w:rsidRPr="00535485">
        <w:rPr>
          <w:sz w:val="24"/>
          <w:szCs w:val="24"/>
        </w:rPr>
        <w:t>Menzla</w:t>
      </w:r>
      <w:proofErr w:type="spellEnd"/>
      <w:r w:rsidR="0049751D" w:rsidRPr="00535485">
        <w:rPr>
          <w:sz w:val="24"/>
          <w:szCs w:val="24"/>
        </w:rPr>
        <w:t>, predstaviteľa jednej z dvoch hlavných postáv. Oscarový režisér a publikom milovaný český filmár v novej snímke stvárnil asketického tlmočníka Aliho.  Jeho partnera, rakúskeho učiteľa a bonvivána so slabosťou pre alkohol</w:t>
      </w:r>
      <w:r w:rsidR="00055C80" w:rsidRPr="00535485">
        <w:rPr>
          <w:sz w:val="24"/>
          <w:szCs w:val="24"/>
        </w:rPr>
        <w:t xml:space="preserve"> a pekné ženy</w:t>
      </w:r>
      <w:r w:rsidR="0049751D" w:rsidRPr="00535485">
        <w:rPr>
          <w:sz w:val="24"/>
          <w:szCs w:val="24"/>
        </w:rPr>
        <w:t>, si z chuti zahral popredný rakúsky herec Peter Simonischek, nositeľ Európskej filmovej ceny Felix za najlepšieho herca roku 2016</w:t>
      </w:r>
      <w:r w:rsidR="00897A35" w:rsidRPr="00535485">
        <w:rPr>
          <w:sz w:val="24"/>
          <w:szCs w:val="24"/>
        </w:rPr>
        <w:t xml:space="preserve"> za nemeckú komédiu Ton</w:t>
      </w:r>
      <w:r w:rsidR="00121023">
        <w:rPr>
          <w:sz w:val="24"/>
          <w:szCs w:val="24"/>
        </w:rPr>
        <w:t>i</w:t>
      </w:r>
      <w:bookmarkStart w:id="0" w:name="_GoBack"/>
      <w:bookmarkEnd w:id="0"/>
      <w:r w:rsidR="00897A35" w:rsidRPr="00535485">
        <w:rPr>
          <w:sz w:val="24"/>
          <w:szCs w:val="24"/>
        </w:rPr>
        <w:t xml:space="preserve"> Erdmann, ktorá bola nominovaná aj na Oscara</w:t>
      </w:r>
      <w:r w:rsidR="0049751D" w:rsidRPr="00535485">
        <w:rPr>
          <w:sz w:val="24"/>
          <w:szCs w:val="24"/>
        </w:rPr>
        <w:t>. Obaja hlavní hrdino</w:t>
      </w:r>
      <w:r w:rsidR="00897A35" w:rsidRPr="00535485">
        <w:rPr>
          <w:sz w:val="24"/>
          <w:szCs w:val="24"/>
        </w:rPr>
        <w:t>via</w:t>
      </w:r>
      <w:r w:rsidR="0049751D" w:rsidRPr="00535485">
        <w:rPr>
          <w:sz w:val="24"/>
          <w:szCs w:val="24"/>
        </w:rPr>
        <w:t xml:space="preserve"> sa p</w:t>
      </w:r>
      <w:r w:rsidR="00CB6580" w:rsidRPr="00535485">
        <w:rPr>
          <w:rFonts w:cstheme="minorHAnsi"/>
          <w:sz w:val="24"/>
          <w:szCs w:val="24"/>
        </w:rPr>
        <w:t>o</w:t>
      </w:r>
      <w:r w:rsidR="00C23890" w:rsidRPr="00535485">
        <w:rPr>
          <w:rFonts w:cstheme="minorHAnsi"/>
          <w:sz w:val="24"/>
          <w:szCs w:val="24"/>
        </w:rPr>
        <w:t xml:space="preserve">čas cesty </w:t>
      </w:r>
      <w:r w:rsidR="005046A6" w:rsidRPr="00535485">
        <w:rPr>
          <w:rFonts w:cstheme="minorHAnsi"/>
          <w:sz w:val="24"/>
          <w:szCs w:val="24"/>
        </w:rPr>
        <w:t>dostávajú do bizarných situáci</w:t>
      </w:r>
      <w:r w:rsidR="00164EB2">
        <w:rPr>
          <w:rFonts w:cstheme="minorHAnsi"/>
          <w:sz w:val="24"/>
          <w:szCs w:val="24"/>
        </w:rPr>
        <w:t>í</w:t>
      </w:r>
      <w:r w:rsidR="005046A6" w:rsidRPr="00535485">
        <w:rPr>
          <w:rFonts w:cstheme="minorHAnsi"/>
          <w:sz w:val="24"/>
          <w:szCs w:val="24"/>
        </w:rPr>
        <w:t xml:space="preserve">, stretávajú rozmanitých ľudí a postupne </w:t>
      </w:r>
      <w:r w:rsidR="00C23890" w:rsidRPr="00535485">
        <w:rPr>
          <w:rFonts w:cstheme="minorHAnsi"/>
          <w:sz w:val="24"/>
          <w:szCs w:val="24"/>
        </w:rPr>
        <w:t>si</w:t>
      </w:r>
      <w:r w:rsidR="00CB6580" w:rsidRPr="00535485">
        <w:rPr>
          <w:rFonts w:cstheme="minorHAnsi"/>
          <w:sz w:val="24"/>
          <w:szCs w:val="24"/>
        </w:rPr>
        <w:t xml:space="preserve"> skladajú mozaikovitý obraz strednej Európy, ktorá</w:t>
      </w:r>
      <w:r w:rsidR="00C23890" w:rsidRPr="00535485">
        <w:rPr>
          <w:rFonts w:cstheme="minorHAnsi"/>
          <w:sz w:val="24"/>
          <w:szCs w:val="24"/>
        </w:rPr>
        <w:t xml:space="preserve"> sa navonok</w:t>
      </w:r>
      <w:r w:rsidR="00CB6580" w:rsidRPr="00535485">
        <w:rPr>
          <w:rFonts w:cstheme="minorHAnsi"/>
          <w:sz w:val="24"/>
          <w:szCs w:val="24"/>
        </w:rPr>
        <w:t xml:space="preserve"> mení, ale niekde v hĺbke ukrýva </w:t>
      </w:r>
      <w:r w:rsidR="00897A35" w:rsidRPr="00535485">
        <w:rPr>
          <w:rFonts w:cstheme="minorHAnsi"/>
          <w:sz w:val="24"/>
          <w:szCs w:val="24"/>
        </w:rPr>
        <w:t xml:space="preserve">stále </w:t>
      </w:r>
      <w:r w:rsidR="00CB6580" w:rsidRPr="00535485">
        <w:rPr>
          <w:rFonts w:cstheme="minorHAnsi"/>
          <w:sz w:val="24"/>
          <w:szCs w:val="24"/>
        </w:rPr>
        <w:t xml:space="preserve">nevyriešené konflikty. </w:t>
      </w:r>
      <w:r w:rsidR="005046A6" w:rsidRPr="00535485">
        <w:rPr>
          <w:rFonts w:cstheme="minorHAnsi"/>
          <w:sz w:val="24"/>
          <w:szCs w:val="24"/>
        </w:rPr>
        <w:t>V</w:t>
      </w:r>
      <w:r w:rsidR="00CB6580" w:rsidRPr="00535485">
        <w:rPr>
          <w:rFonts w:cstheme="minorHAnsi"/>
          <w:sz w:val="24"/>
          <w:szCs w:val="24"/>
        </w:rPr>
        <w:t>ďaka poznaniu života toho druhého, začínajú chápať vlastné činy</w:t>
      </w:r>
      <w:r w:rsidR="00C23890" w:rsidRPr="00535485">
        <w:rPr>
          <w:rFonts w:cstheme="minorHAnsi"/>
          <w:sz w:val="24"/>
          <w:szCs w:val="24"/>
        </w:rPr>
        <w:t xml:space="preserve"> a</w:t>
      </w:r>
      <w:r w:rsidR="00F87078">
        <w:rPr>
          <w:rFonts w:cstheme="minorHAnsi"/>
          <w:sz w:val="24"/>
          <w:szCs w:val="24"/>
        </w:rPr>
        <w:t xml:space="preserve"> </w:t>
      </w:r>
      <w:r w:rsidR="00C23890" w:rsidRPr="00535485">
        <w:rPr>
          <w:rFonts w:cstheme="minorHAnsi"/>
          <w:sz w:val="24"/>
          <w:szCs w:val="24"/>
        </w:rPr>
        <w:t>n</w:t>
      </w:r>
      <w:r w:rsidR="00CB6580" w:rsidRPr="00535485">
        <w:rPr>
          <w:rFonts w:cstheme="minorHAnsi"/>
          <w:sz w:val="24"/>
          <w:szCs w:val="24"/>
        </w:rPr>
        <w:t>anovo si definujú vlastnú identitu.</w:t>
      </w:r>
    </w:p>
    <w:p w14:paraId="79F547E9" w14:textId="5B02A20A" w:rsidR="005008F8" w:rsidRDefault="00C429C3" w:rsidP="00A46841">
      <w:pPr>
        <w:jc w:val="both"/>
        <w:rPr>
          <w:sz w:val="24"/>
          <w:szCs w:val="24"/>
        </w:rPr>
      </w:pPr>
      <w:r>
        <w:rPr>
          <w:noProof/>
          <w:sz w:val="24"/>
          <w:szCs w:val="24"/>
        </w:rPr>
        <w:drawing>
          <wp:inline distT="0" distB="0" distL="0" distR="0" wp14:anchorId="0DABD9D3" wp14:editId="14D021E3">
            <wp:extent cx="5757333" cy="4829262"/>
            <wp:effectExtent l="0" t="0" r="0" b="0"/>
            <wp:docPr id="3" name="Obrázok 3" descr="C:\Users\ajancokova\Documents\E\Obrazky E\TLMOCNIK\Tlumocnik_6_4_2017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ncokova\Documents\E\Obrazky E\TLMOCNIK\Tlumocnik_6_4_2017 -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832103"/>
                    </a:xfrm>
                    <a:prstGeom prst="rect">
                      <a:avLst/>
                    </a:prstGeom>
                    <a:noFill/>
                    <a:ln>
                      <a:noFill/>
                    </a:ln>
                  </pic:spPr>
                </pic:pic>
              </a:graphicData>
            </a:graphic>
          </wp:inline>
        </w:drawing>
      </w:r>
    </w:p>
    <w:p w14:paraId="51D49DCB" w14:textId="77777777" w:rsidR="00897A35" w:rsidRDefault="00897A35" w:rsidP="00A46841">
      <w:pPr>
        <w:jc w:val="both"/>
        <w:rPr>
          <w:sz w:val="24"/>
          <w:szCs w:val="24"/>
        </w:rPr>
      </w:pPr>
    </w:p>
    <w:p w14:paraId="64B6612A" w14:textId="77777777" w:rsidR="00D61A16" w:rsidRPr="00D61A16" w:rsidRDefault="00D61A16" w:rsidP="00F87078">
      <w:pPr>
        <w:jc w:val="both"/>
        <w:rPr>
          <w:i/>
          <w:sz w:val="24"/>
          <w:szCs w:val="24"/>
        </w:rPr>
      </w:pPr>
      <w:r w:rsidRPr="00535485">
        <w:rPr>
          <w:sz w:val="24"/>
          <w:szCs w:val="24"/>
        </w:rPr>
        <w:lastRenderedPageBreak/>
        <w:t>Jiří Menzel dostal v Tlmočníkovi jednu zo svojich najväčších hereckých príležitostí. „</w:t>
      </w:r>
      <w:r w:rsidRPr="00535485">
        <w:rPr>
          <w:i/>
          <w:sz w:val="24"/>
          <w:szCs w:val="24"/>
        </w:rPr>
        <w:t>Ja sám od seba si prácu nehľadám, pretože som lenivý</w:t>
      </w:r>
      <w:r w:rsidRPr="00535485">
        <w:rPr>
          <w:sz w:val="24"/>
          <w:szCs w:val="24"/>
        </w:rPr>
        <w:t>,“ priznal sa s úsmevom počas nakrúcania Jiří Menzel. „</w:t>
      </w:r>
      <w:r w:rsidRPr="00535485">
        <w:rPr>
          <w:i/>
          <w:sz w:val="24"/>
          <w:szCs w:val="24"/>
        </w:rPr>
        <w:t>A som zhýčkaný, pretože už od svojho prvého filmu som robil len prácu, ktorú mi niekto ponúkol. Spočiatku som bol milo-nemilo prekvapený, pretože to je veľká rola. Ale ako som si prečítal scenár, tak som veľmi rád, že to na mňa takto spadlo</w:t>
      </w:r>
      <w:r w:rsidRPr="00D61A16">
        <w:rPr>
          <w:i/>
          <w:sz w:val="24"/>
          <w:szCs w:val="24"/>
        </w:rPr>
        <w:t xml:space="preserve">.“   </w:t>
      </w:r>
    </w:p>
    <w:p w14:paraId="43BA8217" w14:textId="77777777" w:rsidR="00D61A16" w:rsidRPr="00D61A16" w:rsidRDefault="00D61A16" w:rsidP="00F87078">
      <w:pPr>
        <w:jc w:val="both"/>
        <w:rPr>
          <w:sz w:val="24"/>
          <w:szCs w:val="24"/>
        </w:rPr>
      </w:pPr>
      <w:r w:rsidRPr="00D61A16">
        <w:rPr>
          <w:sz w:val="24"/>
          <w:szCs w:val="24"/>
        </w:rPr>
        <w:t>„</w:t>
      </w:r>
      <w:r w:rsidRPr="00D61A16">
        <w:rPr>
          <w:i/>
          <w:sz w:val="24"/>
          <w:szCs w:val="24"/>
        </w:rPr>
        <w:t xml:space="preserve">Pamätám si, že keď som pôsobil vo švajčiarskom Berne, Jiří režíroval v Bazileji hru Mandragora od Machiavelliho, ktorá sa stala legendárnou. Napokon  Oscara nedostane len tak niekto. Je to výnimočný človek, veľmi milý a ironický. Vzájomne sa máme radi a vážime si seba navzájom,“ </w:t>
      </w:r>
      <w:r w:rsidRPr="00D61A16">
        <w:rPr>
          <w:sz w:val="24"/>
          <w:szCs w:val="24"/>
        </w:rPr>
        <w:t xml:space="preserve">vyjadril sa o svojom hereckom partnerovi </w:t>
      </w:r>
      <w:r>
        <w:rPr>
          <w:sz w:val="24"/>
          <w:szCs w:val="24"/>
        </w:rPr>
        <w:t xml:space="preserve">charizmatický </w:t>
      </w:r>
      <w:r w:rsidRPr="00D61A16">
        <w:rPr>
          <w:sz w:val="24"/>
          <w:szCs w:val="24"/>
        </w:rPr>
        <w:t>Peter Simonischek</w:t>
      </w:r>
      <w:r>
        <w:rPr>
          <w:sz w:val="24"/>
          <w:szCs w:val="24"/>
        </w:rPr>
        <w:t>.</w:t>
      </w:r>
    </w:p>
    <w:p w14:paraId="2580220C" w14:textId="77777777" w:rsidR="008605E6" w:rsidRDefault="001E12C0" w:rsidP="008605E6">
      <w:pPr>
        <w:spacing w:after="0"/>
        <w:jc w:val="both"/>
        <w:rPr>
          <w:sz w:val="24"/>
          <w:szCs w:val="24"/>
        </w:rPr>
      </w:pPr>
      <w:r w:rsidRPr="00037203">
        <w:rPr>
          <w:sz w:val="24"/>
          <w:szCs w:val="24"/>
        </w:rPr>
        <w:t xml:space="preserve">Prvú </w:t>
      </w:r>
      <w:r w:rsidR="00D01AD3" w:rsidRPr="00037203">
        <w:rPr>
          <w:sz w:val="24"/>
          <w:szCs w:val="24"/>
        </w:rPr>
        <w:t>ukážku</w:t>
      </w:r>
      <w:r w:rsidRPr="00037203">
        <w:rPr>
          <w:sz w:val="24"/>
          <w:szCs w:val="24"/>
        </w:rPr>
        <w:t xml:space="preserve"> toho, ako spolu fungovala na prvý pohľad nesúrodá</w:t>
      </w:r>
      <w:r w:rsidR="00582079" w:rsidRPr="00037203">
        <w:rPr>
          <w:sz w:val="24"/>
          <w:szCs w:val="24"/>
        </w:rPr>
        <w:t xml:space="preserve"> hviezdna</w:t>
      </w:r>
      <w:r w:rsidRPr="00037203">
        <w:rPr>
          <w:sz w:val="24"/>
          <w:szCs w:val="24"/>
        </w:rPr>
        <w:t xml:space="preserve"> dvojica Menzel – Simonischek, si diváci budú </w:t>
      </w:r>
      <w:r w:rsidR="00D61A16">
        <w:rPr>
          <w:sz w:val="24"/>
          <w:szCs w:val="24"/>
        </w:rPr>
        <w:t xml:space="preserve">môžu </w:t>
      </w:r>
      <w:r w:rsidRPr="00037203">
        <w:rPr>
          <w:sz w:val="24"/>
          <w:szCs w:val="24"/>
        </w:rPr>
        <w:t xml:space="preserve">pozrieť  už </w:t>
      </w:r>
      <w:r w:rsidR="00D61A16">
        <w:rPr>
          <w:sz w:val="24"/>
          <w:szCs w:val="24"/>
        </w:rPr>
        <w:t xml:space="preserve">teraz. </w:t>
      </w:r>
      <w:r w:rsidR="00037203" w:rsidRPr="00037203">
        <w:rPr>
          <w:sz w:val="24"/>
          <w:szCs w:val="24"/>
        </w:rPr>
        <w:t>Tvorcovia filmu zverejňujú prvý oficiálny</w:t>
      </w:r>
      <w:r w:rsidR="00F87078">
        <w:rPr>
          <w:sz w:val="24"/>
          <w:szCs w:val="24"/>
        </w:rPr>
        <w:t xml:space="preserve"> </w:t>
      </w:r>
      <w:proofErr w:type="spellStart"/>
      <w:r w:rsidRPr="00E94AF8">
        <w:rPr>
          <w:sz w:val="24"/>
          <w:szCs w:val="24"/>
        </w:rPr>
        <w:t>teaser</w:t>
      </w:r>
      <w:proofErr w:type="spellEnd"/>
      <w:r w:rsidR="00D01AD3" w:rsidRPr="00E94AF8">
        <w:rPr>
          <w:sz w:val="24"/>
          <w:szCs w:val="24"/>
        </w:rPr>
        <w:t>, ktorý</w:t>
      </w:r>
      <w:r w:rsidR="00173C1D" w:rsidRPr="00E94AF8">
        <w:rPr>
          <w:sz w:val="24"/>
          <w:szCs w:val="24"/>
        </w:rPr>
        <w:t xml:space="preserve"> prezradí niečo o atmosfére </w:t>
      </w:r>
      <w:r w:rsidR="00B37982">
        <w:rPr>
          <w:sz w:val="24"/>
          <w:szCs w:val="24"/>
        </w:rPr>
        <w:t>snímky</w:t>
      </w:r>
      <w:r w:rsidR="008605E6">
        <w:rPr>
          <w:sz w:val="24"/>
          <w:szCs w:val="24"/>
        </w:rPr>
        <w:t>:</w:t>
      </w:r>
    </w:p>
    <w:p w14:paraId="351E20D0" w14:textId="1168F46D" w:rsidR="008605E6" w:rsidRPr="008605E6" w:rsidRDefault="00121023" w:rsidP="008605E6">
      <w:pPr>
        <w:spacing w:after="0"/>
        <w:jc w:val="both"/>
        <w:rPr>
          <w:rFonts w:eastAsia="Times New Roman"/>
          <w:sz w:val="24"/>
        </w:rPr>
      </w:pPr>
      <w:hyperlink r:id="rId6" w:history="1">
        <w:r w:rsidR="008605E6" w:rsidRPr="008605E6">
          <w:rPr>
            <w:rStyle w:val="Hypertextovprepojenie"/>
            <w:rFonts w:eastAsia="Times New Roman"/>
            <w:sz w:val="24"/>
          </w:rPr>
          <w:t>https://m.youtube.com/watch?v=R_RbsCgCwh4&amp;feature=youtu.be</w:t>
        </w:r>
      </w:hyperlink>
    </w:p>
    <w:p w14:paraId="7FB06256" w14:textId="77777777" w:rsidR="008605E6" w:rsidRPr="00E94AF8" w:rsidRDefault="008605E6" w:rsidP="00F87078">
      <w:pPr>
        <w:jc w:val="both"/>
        <w:rPr>
          <w:sz w:val="24"/>
          <w:szCs w:val="24"/>
        </w:rPr>
      </w:pPr>
    </w:p>
    <w:p w14:paraId="3AB1A6D1" w14:textId="2AE54F2E" w:rsidR="00E94AF8" w:rsidRPr="003B5BC6" w:rsidRDefault="00D61A16" w:rsidP="00E94AF8">
      <w:pPr>
        <w:pStyle w:val="ListParagraph1"/>
        <w:spacing w:after="0"/>
        <w:ind w:left="0" w:right="-290"/>
        <w:jc w:val="both"/>
        <w:rPr>
          <w:rFonts w:asciiTheme="minorHAnsi" w:hAnsiTheme="minorHAnsi" w:cs="Arial"/>
          <w:sz w:val="24"/>
          <w:szCs w:val="24"/>
        </w:rPr>
      </w:pPr>
      <w:r w:rsidRPr="00E94AF8">
        <w:rPr>
          <w:rFonts w:asciiTheme="minorHAnsi" w:hAnsiTheme="minorHAnsi"/>
          <w:i/>
          <w:sz w:val="24"/>
          <w:szCs w:val="24"/>
        </w:rPr>
        <w:t xml:space="preserve">„K Tlmočníkovi nás vlastne priviedla náhoda. </w:t>
      </w:r>
      <w:r w:rsidRPr="00E94AF8">
        <w:rPr>
          <w:rFonts w:asciiTheme="minorHAnsi" w:hAnsiTheme="minorHAnsi" w:cs="Arial"/>
          <w:i/>
          <w:sz w:val="24"/>
          <w:szCs w:val="24"/>
        </w:rPr>
        <w:t xml:space="preserve">Raz som v aute počúval čítanie z knihy rakúskeho spisovateľa Martina Pollacka </w:t>
      </w:r>
      <w:r w:rsidRPr="00E94AF8">
        <w:rPr>
          <w:rFonts w:asciiTheme="minorHAnsi" w:hAnsiTheme="minorHAnsi" w:cs="Arial"/>
          <w:i/>
          <w:iCs/>
          <w:sz w:val="24"/>
          <w:szCs w:val="24"/>
        </w:rPr>
        <w:t xml:space="preserve">Mŕtvy v bunkri. </w:t>
      </w:r>
      <w:r w:rsidR="00F87078">
        <w:rPr>
          <w:rFonts w:asciiTheme="minorHAnsi" w:hAnsiTheme="minorHAnsi" w:cs="Arial"/>
          <w:i/>
          <w:sz w:val="24"/>
          <w:szCs w:val="24"/>
        </w:rPr>
        <w:t>O</w:t>
      </w:r>
      <w:r w:rsidRPr="00E94AF8">
        <w:rPr>
          <w:rFonts w:asciiTheme="minorHAnsi" w:hAnsiTheme="minorHAnsi" w:cs="Arial"/>
          <w:i/>
          <w:sz w:val="24"/>
          <w:szCs w:val="24"/>
        </w:rPr>
        <w:t>pisoval v nej vzťah k svojmu otcovi, veliteľovi zvláštnych oddielov SS, ktorý koncom roku 1944 pôsobil v okolí Ružomberka  a dal tam zavraždiť niekoľko desiatok civilistov. Tých pár strán textu sa ma dotklo, pretože som v okolí Ružomberka strávil detstvo a mnohé príbehy som poznal</w:t>
      </w:r>
      <w:r w:rsidR="00E94AF8" w:rsidRPr="00E94AF8">
        <w:rPr>
          <w:rFonts w:asciiTheme="minorHAnsi" w:hAnsiTheme="minorHAnsi" w:cs="Arial"/>
          <w:i/>
          <w:sz w:val="24"/>
          <w:szCs w:val="24"/>
        </w:rPr>
        <w:t>,“</w:t>
      </w:r>
      <w:r w:rsidR="00E94AF8" w:rsidRPr="00E94AF8">
        <w:rPr>
          <w:rFonts w:asciiTheme="minorHAnsi" w:hAnsiTheme="minorHAnsi" w:cs="Arial"/>
          <w:sz w:val="24"/>
          <w:szCs w:val="24"/>
        </w:rPr>
        <w:t xml:space="preserve"> spomína režisér a spoluator scenára Martin Šulík</w:t>
      </w:r>
      <w:r w:rsidR="003B5BC6">
        <w:rPr>
          <w:rFonts w:asciiTheme="minorHAnsi" w:hAnsiTheme="minorHAnsi" w:cs="Arial"/>
          <w:sz w:val="24"/>
          <w:szCs w:val="24"/>
        </w:rPr>
        <w:t xml:space="preserve"> na prvý impulz</w:t>
      </w:r>
      <w:r w:rsidR="00E94AF8" w:rsidRPr="00E94AF8">
        <w:rPr>
          <w:rFonts w:asciiTheme="minorHAnsi" w:hAnsiTheme="minorHAnsi" w:cs="Arial"/>
          <w:sz w:val="24"/>
          <w:szCs w:val="24"/>
        </w:rPr>
        <w:t xml:space="preserve">. So </w:t>
      </w:r>
      <w:proofErr w:type="spellStart"/>
      <w:r w:rsidR="00E94AF8" w:rsidRPr="00E94AF8">
        <w:rPr>
          <w:rFonts w:asciiTheme="minorHAnsi" w:hAnsiTheme="minorHAnsi" w:cs="Arial"/>
          <w:sz w:val="24"/>
          <w:szCs w:val="24"/>
        </w:rPr>
        <w:t>spolu</w:t>
      </w:r>
      <w:r w:rsidR="00164EB2">
        <w:rPr>
          <w:rFonts w:asciiTheme="minorHAnsi" w:hAnsiTheme="minorHAnsi" w:cs="Arial"/>
          <w:sz w:val="24"/>
          <w:szCs w:val="24"/>
        </w:rPr>
        <w:t>s</w:t>
      </w:r>
      <w:r w:rsidR="00F87078">
        <w:rPr>
          <w:rFonts w:asciiTheme="minorHAnsi" w:hAnsiTheme="minorHAnsi" w:cs="Arial"/>
          <w:sz w:val="24"/>
          <w:szCs w:val="24"/>
        </w:rPr>
        <w:t>cenáristom</w:t>
      </w:r>
      <w:proofErr w:type="spellEnd"/>
      <w:r w:rsidR="00F87078">
        <w:rPr>
          <w:rFonts w:asciiTheme="minorHAnsi" w:hAnsiTheme="minorHAnsi" w:cs="Arial"/>
          <w:sz w:val="24"/>
          <w:szCs w:val="24"/>
        </w:rPr>
        <w:t xml:space="preserve"> Marekom </w:t>
      </w:r>
      <w:proofErr w:type="spellStart"/>
      <w:r w:rsidR="00F87078">
        <w:rPr>
          <w:rFonts w:asciiTheme="minorHAnsi" w:hAnsiTheme="minorHAnsi" w:cs="Arial"/>
          <w:sz w:val="24"/>
          <w:szCs w:val="24"/>
        </w:rPr>
        <w:t>Leščákom</w:t>
      </w:r>
      <w:proofErr w:type="spellEnd"/>
      <w:r w:rsidR="00F87078">
        <w:rPr>
          <w:rFonts w:asciiTheme="minorHAnsi" w:hAnsiTheme="minorHAnsi" w:cs="Arial"/>
          <w:sz w:val="24"/>
          <w:szCs w:val="24"/>
        </w:rPr>
        <w:t xml:space="preserve"> </w:t>
      </w:r>
      <w:r w:rsidR="00E94AF8" w:rsidRPr="00E94AF8">
        <w:rPr>
          <w:rFonts w:asciiTheme="minorHAnsi" w:hAnsiTheme="minorHAnsi" w:cs="Arial"/>
          <w:sz w:val="24"/>
          <w:szCs w:val="24"/>
        </w:rPr>
        <w:t xml:space="preserve">ich zaujala situácia, v ktorej sa syn snaží pochopiť temnú minulosť svojho otca. </w:t>
      </w:r>
      <w:r w:rsidR="00B37982">
        <w:rPr>
          <w:rFonts w:asciiTheme="minorHAnsi" w:hAnsiTheme="minorHAnsi" w:cs="Arial"/>
          <w:sz w:val="24"/>
          <w:szCs w:val="24"/>
        </w:rPr>
        <w:t>„</w:t>
      </w:r>
      <w:r w:rsidR="00E94AF8" w:rsidRPr="00B37982">
        <w:rPr>
          <w:rFonts w:asciiTheme="minorHAnsi" w:hAnsiTheme="minorHAnsi" w:cs="Arial"/>
          <w:i/>
          <w:sz w:val="24"/>
          <w:szCs w:val="24"/>
        </w:rPr>
        <w:t>Chceli sme sa na celý problém pozrieť z dvoch strán, a tak sme Rakúšanovi vymysleli  protihráča, postavu  tlmočníka, ktorý cez vojnu stratil celú rodinu. Postupne sa pred nami vynorilo akési tragikomické roadmovie,  príbeh dvoch starcov, ktorí na konci života chcú pochopiť vlastné život</w:t>
      </w:r>
      <w:r w:rsidR="003B5BC6">
        <w:rPr>
          <w:rFonts w:asciiTheme="minorHAnsi" w:hAnsiTheme="minorHAnsi" w:cs="Arial"/>
          <w:i/>
          <w:sz w:val="24"/>
          <w:szCs w:val="24"/>
        </w:rPr>
        <w:t>y</w:t>
      </w:r>
      <w:r w:rsidR="00B37982">
        <w:rPr>
          <w:rFonts w:asciiTheme="minorHAnsi" w:hAnsiTheme="minorHAnsi" w:cs="Arial"/>
          <w:i/>
          <w:sz w:val="24"/>
          <w:szCs w:val="24"/>
        </w:rPr>
        <w:t xml:space="preserve">,“ </w:t>
      </w:r>
      <w:r w:rsidR="00B37982" w:rsidRPr="003B5BC6">
        <w:rPr>
          <w:rFonts w:asciiTheme="minorHAnsi" w:hAnsiTheme="minorHAnsi" w:cs="Arial"/>
          <w:sz w:val="24"/>
          <w:szCs w:val="24"/>
        </w:rPr>
        <w:t>upresňuje M</w:t>
      </w:r>
      <w:r w:rsidR="00F87078">
        <w:rPr>
          <w:rFonts w:asciiTheme="minorHAnsi" w:hAnsiTheme="minorHAnsi" w:cs="Arial"/>
          <w:sz w:val="24"/>
          <w:szCs w:val="24"/>
        </w:rPr>
        <w:t>artin</w:t>
      </w:r>
      <w:r w:rsidR="00B37982" w:rsidRPr="003B5BC6">
        <w:rPr>
          <w:rFonts w:asciiTheme="minorHAnsi" w:hAnsiTheme="minorHAnsi" w:cs="Arial"/>
          <w:sz w:val="24"/>
          <w:szCs w:val="24"/>
        </w:rPr>
        <w:t xml:space="preserve"> </w:t>
      </w:r>
      <w:proofErr w:type="spellStart"/>
      <w:r w:rsidR="00B37982" w:rsidRPr="003B5BC6">
        <w:rPr>
          <w:rFonts w:asciiTheme="minorHAnsi" w:hAnsiTheme="minorHAnsi" w:cs="Arial"/>
          <w:sz w:val="24"/>
          <w:szCs w:val="24"/>
        </w:rPr>
        <w:t>Šulík</w:t>
      </w:r>
      <w:proofErr w:type="spellEnd"/>
      <w:r w:rsidR="00E94AF8" w:rsidRPr="003B5BC6">
        <w:rPr>
          <w:rFonts w:asciiTheme="minorHAnsi" w:hAnsiTheme="minorHAnsi" w:cs="Arial"/>
          <w:sz w:val="24"/>
          <w:szCs w:val="24"/>
        </w:rPr>
        <w:t xml:space="preserve">. </w:t>
      </w:r>
    </w:p>
    <w:p w14:paraId="4C5974AB" w14:textId="77777777" w:rsidR="00055C80" w:rsidRDefault="00055C80" w:rsidP="00E94AF8">
      <w:pPr>
        <w:jc w:val="both"/>
        <w:rPr>
          <w:sz w:val="24"/>
          <w:szCs w:val="24"/>
        </w:rPr>
      </w:pPr>
    </w:p>
    <w:p w14:paraId="1EDDAEAC" w14:textId="469B8587" w:rsidR="00CD3EB5" w:rsidRPr="003B5BC6" w:rsidRDefault="00CD3EB5" w:rsidP="00E94AF8">
      <w:pPr>
        <w:jc w:val="both"/>
        <w:rPr>
          <w:sz w:val="24"/>
          <w:szCs w:val="24"/>
        </w:rPr>
      </w:pPr>
      <w:r w:rsidRPr="00037203">
        <w:rPr>
          <w:sz w:val="24"/>
          <w:szCs w:val="24"/>
        </w:rPr>
        <w:t xml:space="preserve">Tlmočník sa nakrúcal od apríla do konca mája </w:t>
      </w:r>
      <w:r w:rsidR="003B5BC6">
        <w:rPr>
          <w:sz w:val="24"/>
          <w:szCs w:val="24"/>
        </w:rPr>
        <w:t xml:space="preserve">v rôznych kútoch </w:t>
      </w:r>
      <w:r w:rsidRPr="00037203">
        <w:rPr>
          <w:sz w:val="24"/>
          <w:szCs w:val="24"/>
        </w:rPr>
        <w:t xml:space="preserve">Slovenska a vo Viedni. </w:t>
      </w:r>
      <w:r w:rsidR="00B37982">
        <w:rPr>
          <w:sz w:val="24"/>
          <w:szCs w:val="24"/>
        </w:rPr>
        <w:t>Okrem osvedčeného scenáristu M</w:t>
      </w:r>
      <w:r w:rsidR="00F87078">
        <w:rPr>
          <w:sz w:val="24"/>
          <w:szCs w:val="24"/>
        </w:rPr>
        <w:t>areka</w:t>
      </w:r>
      <w:r w:rsidR="00B37982">
        <w:rPr>
          <w:sz w:val="24"/>
          <w:szCs w:val="24"/>
        </w:rPr>
        <w:t xml:space="preserve"> </w:t>
      </w:r>
      <w:proofErr w:type="spellStart"/>
      <w:r w:rsidR="00B37982">
        <w:rPr>
          <w:sz w:val="24"/>
          <w:szCs w:val="24"/>
        </w:rPr>
        <w:t>Leščáka</w:t>
      </w:r>
      <w:proofErr w:type="spellEnd"/>
      <w:r w:rsidR="00B37982">
        <w:rPr>
          <w:sz w:val="24"/>
          <w:szCs w:val="24"/>
        </w:rPr>
        <w:t xml:space="preserve"> si </w:t>
      </w:r>
      <w:r w:rsidRPr="00037203">
        <w:rPr>
          <w:sz w:val="24"/>
          <w:szCs w:val="24"/>
        </w:rPr>
        <w:t xml:space="preserve">Martin </w:t>
      </w:r>
      <w:proofErr w:type="spellStart"/>
      <w:r w:rsidRPr="00037203">
        <w:rPr>
          <w:sz w:val="24"/>
          <w:szCs w:val="24"/>
        </w:rPr>
        <w:t>Šulík</w:t>
      </w:r>
      <w:proofErr w:type="spellEnd"/>
      <w:r w:rsidRPr="00037203">
        <w:rPr>
          <w:sz w:val="24"/>
          <w:szCs w:val="24"/>
        </w:rPr>
        <w:t xml:space="preserve"> prizval </w:t>
      </w:r>
      <w:r w:rsidR="003B5BC6">
        <w:rPr>
          <w:sz w:val="24"/>
          <w:szCs w:val="24"/>
        </w:rPr>
        <w:t xml:space="preserve">aj </w:t>
      </w:r>
      <w:r w:rsidR="00B37982">
        <w:rPr>
          <w:sz w:val="24"/>
          <w:szCs w:val="24"/>
        </w:rPr>
        <w:t xml:space="preserve">ďalšieho </w:t>
      </w:r>
      <w:r w:rsidRPr="00037203">
        <w:rPr>
          <w:sz w:val="24"/>
          <w:szCs w:val="24"/>
        </w:rPr>
        <w:t>kmeňov</w:t>
      </w:r>
      <w:r w:rsidR="00B37982">
        <w:rPr>
          <w:sz w:val="24"/>
          <w:szCs w:val="24"/>
        </w:rPr>
        <w:t xml:space="preserve">ého </w:t>
      </w:r>
      <w:r w:rsidRPr="00037203">
        <w:rPr>
          <w:sz w:val="24"/>
          <w:szCs w:val="24"/>
        </w:rPr>
        <w:t>spolupracovník</w:t>
      </w:r>
      <w:r w:rsidR="00164EB2">
        <w:rPr>
          <w:sz w:val="24"/>
          <w:szCs w:val="24"/>
        </w:rPr>
        <w:t>a</w:t>
      </w:r>
      <w:r w:rsidRPr="00037203">
        <w:rPr>
          <w:sz w:val="24"/>
          <w:szCs w:val="24"/>
        </w:rPr>
        <w:t xml:space="preserve"> – kameramana Martina Štrbu</w:t>
      </w:r>
      <w:r w:rsidR="00B37982">
        <w:rPr>
          <w:sz w:val="24"/>
          <w:szCs w:val="24"/>
        </w:rPr>
        <w:t xml:space="preserve">. Popri </w:t>
      </w:r>
      <w:r w:rsidRPr="00037203">
        <w:rPr>
          <w:sz w:val="24"/>
          <w:szCs w:val="24"/>
        </w:rPr>
        <w:t>titulnej dvojic</w:t>
      </w:r>
      <w:r w:rsidR="00164EB2">
        <w:rPr>
          <w:sz w:val="24"/>
          <w:szCs w:val="24"/>
        </w:rPr>
        <w:t>i</w:t>
      </w:r>
      <w:r w:rsidRPr="00037203">
        <w:rPr>
          <w:sz w:val="24"/>
          <w:szCs w:val="24"/>
        </w:rPr>
        <w:t xml:space="preserve"> si vo filme zahrali </w:t>
      </w:r>
      <w:r w:rsidRPr="003B5BC6">
        <w:rPr>
          <w:sz w:val="24"/>
          <w:szCs w:val="24"/>
        </w:rPr>
        <w:t xml:space="preserve"> Zuzan</w:t>
      </w:r>
      <w:r w:rsidR="00164EB2">
        <w:rPr>
          <w:sz w:val="24"/>
          <w:szCs w:val="24"/>
        </w:rPr>
        <w:t>a</w:t>
      </w:r>
      <w:r w:rsidRPr="003B5BC6">
        <w:rPr>
          <w:sz w:val="24"/>
          <w:szCs w:val="24"/>
        </w:rPr>
        <w:t xml:space="preserve"> </w:t>
      </w:r>
      <w:proofErr w:type="spellStart"/>
      <w:r w:rsidRPr="003B5BC6">
        <w:rPr>
          <w:sz w:val="24"/>
          <w:szCs w:val="24"/>
        </w:rPr>
        <w:t>Mauréry</w:t>
      </w:r>
      <w:proofErr w:type="spellEnd"/>
      <w:r w:rsidRPr="003B5BC6">
        <w:rPr>
          <w:sz w:val="24"/>
          <w:szCs w:val="24"/>
        </w:rPr>
        <w:t xml:space="preserve">, </w:t>
      </w:r>
      <w:proofErr w:type="spellStart"/>
      <w:r w:rsidR="003B5BC6">
        <w:rPr>
          <w:sz w:val="24"/>
          <w:szCs w:val="24"/>
        </w:rPr>
        <w:t>Attila</w:t>
      </w:r>
      <w:proofErr w:type="spellEnd"/>
      <w:r w:rsidR="003B5BC6">
        <w:rPr>
          <w:sz w:val="24"/>
          <w:szCs w:val="24"/>
        </w:rPr>
        <w:t xml:space="preserve"> </w:t>
      </w:r>
      <w:proofErr w:type="spellStart"/>
      <w:r w:rsidR="003B5BC6">
        <w:rPr>
          <w:sz w:val="24"/>
          <w:szCs w:val="24"/>
        </w:rPr>
        <w:t>Mokos</w:t>
      </w:r>
      <w:proofErr w:type="spellEnd"/>
      <w:r w:rsidR="003B5BC6">
        <w:rPr>
          <w:sz w:val="24"/>
          <w:szCs w:val="24"/>
        </w:rPr>
        <w:t xml:space="preserve">, či </w:t>
      </w:r>
      <w:r w:rsidRPr="003B5BC6">
        <w:rPr>
          <w:sz w:val="24"/>
          <w:szCs w:val="24"/>
        </w:rPr>
        <w:t>známa internetová komička</w:t>
      </w:r>
      <w:r w:rsidR="00164EB2">
        <w:rPr>
          <w:sz w:val="24"/>
          <w:szCs w:val="24"/>
        </w:rPr>
        <w:t xml:space="preserve"> </w:t>
      </w:r>
      <w:proofErr w:type="spellStart"/>
      <w:r w:rsidRPr="003B5BC6">
        <w:rPr>
          <w:sz w:val="24"/>
          <w:szCs w:val="24"/>
        </w:rPr>
        <w:t>Evelyn</w:t>
      </w:r>
      <w:proofErr w:type="spellEnd"/>
      <w:r w:rsidRPr="003B5BC6">
        <w:rPr>
          <w:sz w:val="24"/>
          <w:szCs w:val="24"/>
        </w:rPr>
        <w:t xml:space="preserve"> </w:t>
      </w:r>
      <w:proofErr w:type="spellStart"/>
      <w:r w:rsidRPr="003B5BC6">
        <w:rPr>
          <w:sz w:val="24"/>
          <w:szCs w:val="24"/>
        </w:rPr>
        <w:t>alias</w:t>
      </w:r>
      <w:proofErr w:type="spellEnd"/>
      <w:r w:rsidRPr="003B5BC6">
        <w:rPr>
          <w:sz w:val="24"/>
          <w:szCs w:val="24"/>
        </w:rPr>
        <w:t xml:space="preserve"> Eva</w:t>
      </w:r>
      <w:r w:rsidR="00164EB2">
        <w:rPr>
          <w:sz w:val="24"/>
          <w:szCs w:val="24"/>
        </w:rPr>
        <w:t xml:space="preserve"> </w:t>
      </w:r>
      <w:proofErr w:type="spellStart"/>
      <w:r w:rsidR="003B5BC6">
        <w:rPr>
          <w:sz w:val="24"/>
          <w:szCs w:val="24"/>
        </w:rPr>
        <w:t>Kramerová</w:t>
      </w:r>
      <w:proofErr w:type="spellEnd"/>
      <w:r w:rsidR="003B5BC6">
        <w:rPr>
          <w:sz w:val="24"/>
          <w:szCs w:val="24"/>
        </w:rPr>
        <w:t>.</w:t>
      </w:r>
    </w:p>
    <w:p w14:paraId="3982BB33" w14:textId="77777777" w:rsidR="00C429C3" w:rsidRPr="00037203" w:rsidRDefault="00C429C3" w:rsidP="00A46841">
      <w:pPr>
        <w:jc w:val="both"/>
        <w:rPr>
          <w:sz w:val="24"/>
          <w:szCs w:val="24"/>
        </w:rPr>
      </w:pPr>
      <w:r w:rsidRPr="00037203">
        <w:rPr>
          <w:sz w:val="24"/>
          <w:szCs w:val="24"/>
        </w:rPr>
        <w:t>Nový slovensko-česko-rakúsky film v</w:t>
      </w:r>
      <w:r w:rsidR="006E1E72" w:rsidRPr="00037203">
        <w:rPr>
          <w:sz w:val="24"/>
          <w:szCs w:val="24"/>
        </w:rPr>
        <w:t>znik</w:t>
      </w:r>
      <w:r w:rsidRPr="00037203">
        <w:rPr>
          <w:sz w:val="24"/>
          <w:szCs w:val="24"/>
        </w:rPr>
        <w:t xml:space="preserve">ol </w:t>
      </w:r>
      <w:r w:rsidR="006E1E72" w:rsidRPr="00037203">
        <w:rPr>
          <w:sz w:val="24"/>
          <w:szCs w:val="24"/>
        </w:rPr>
        <w:t xml:space="preserve">v produkcii spoločností </w:t>
      </w:r>
      <w:proofErr w:type="spellStart"/>
      <w:r w:rsidR="006E1E72" w:rsidRPr="00037203">
        <w:rPr>
          <w:sz w:val="24"/>
          <w:szCs w:val="24"/>
        </w:rPr>
        <w:t>Titanic</w:t>
      </w:r>
      <w:proofErr w:type="spellEnd"/>
      <w:r w:rsidR="006E1E72" w:rsidRPr="00037203">
        <w:rPr>
          <w:sz w:val="24"/>
          <w:szCs w:val="24"/>
        </w:rPr>
        <w:t xml:space="preserve"> Martina </w:t>
      </w:r>
      <w:proofErr w:type="spellStart"/>
      <w:r w:rsidR="006E1E72" w:rsidRPr="00037203">
        <w:rPr>
          <w:sz w:val="24"/>
          <w:szCs w:val="24"/>
        </w:rPr>
        <w:t>Š</w:t>
      </w:r>
      <w:r w:rsidR="00995BC3" w:rsidRPr="00037203">
        <w:rPr>
          <w:sz w:val="24"/>
          <w:szCs w:val="24"/>
        </w:rPr>
        <w:t>u</w:t>
      </w:r>
      <w:r w:rsidR="006E1E72" w:rsidRPr="00037203">
        <w:rPr>
          <w:sz w:val="24"/>
          <w:szCs w:val="24"/>
        </w:rPr>
        <w:t>líka</w:t>
      </w:r>
      <w:proofErr w:type="spellEnd"/>
      <w:r w:rsidR="003B5BC6">
        <w:rPr>
          <w:sz w:val="24"/>
          <w:szCs w:val="24"/>
        </w:rPr>
        <w:t>,</w:t>
      </w:r>
      <w:r w:rsidR="006E1E72" w:rsidRPr="00037203">
        <w:rPr>
          <w:sz w:val="24"/>
          <w:szCs w:val="24"/>
        </w:rPr>
        <w:t xml:space="preserve"> IN Film Rudolfa </w:t>
      </w:r>
      <w:proofErr w:type="spellStart"/>
      <w:r w:rsidR="006E1E72" w:rsidRPr="00037203">
        <w:rPr>
          <w:sz w:val="24"/>
          <w:szCs w:val="24"/>
        </w:rPr>
        <w:t>Biermanna</w:t>
      </w:r>
      <w:proofErr w:type="spellEnd"/>
      <w:r w:rsidR="003B5BC6">
        <w:rPr>
          <w:sz w:val="24"/>
          <w:szCs w:val="24"/>
        </w:rPr>
        <w:t xml:space="preserve"> a </w:t>
      </w:r>
      <w:r w:rsidR="003B5BC6" w:rsidRPr="00BC2697">
        <w:rPr>
          <w:color w:val="000000" w:themeColor="text1"/>
          <w:sz w:val="24"/>
          <w:szCs w:val="24"/>
          <w:lang w:val="cs-CZ"/>
        </w:rPr>
        <w:t>C</w:t>
      </w:r>
      <w:r w:rsidR="00164EB2">
        <w:rPr>
          <w:color w:val="000000" w:themeColor="text1"/>
          <w:sz w:val="24"/>
          <w:szCs w:val="24"/>
          <w:lang w:val="cs-CZ"/>
        </w:rPr>
        <w:t>oop</w:t>
      </w:r>
      <w:r w:rsidR="003B5BC6" w:rsidRPr="00BC2697">
        <w:rPr>
          <w:color w:val="000000" w:themeColor="text1"/>
          <w:sz w:val="24"/>
          <w:szCs w:val="24"/>
          <w:lang w:val="cs-CZ"/>
        </w:rPr>
        <w:t>99 Bruna Wagnera</w:t>
      </w:r>
      <w:r w:rsidR="006E1E72" w:rsidRPr="00037203">
        <w:rPr>
          <w:sz w:val="24"/>
          <w:szCs w:val="24"/>
        </w:rPr>
        <w:t xml:space="preserve">. Koproducentami sú RTVS: Rozhlas a televízia Slovenska a Česká televize. </w:t>
      </w:r>
      <w:r w:rsidR="00164EB2">
        <w:rPr>
          <w:sz w:val="24"/>
          <w:szCs w:val="24"/>
        </w:rPr>
        <w:t xml:space="preserve">Realizáciu tohto filmu finančne </w:t>
      </w:r>
      <w:r w:rsidR="006E1E72" w:rsidRPr="00037203">
        <w:rPr>
          <w:sz w:val="24"/>
          <w:szCs w:val="24"/>
        </w:rPr>
        <w:t xml:space="preserve">podporili Audiovizuálny fond a český </w:t>
      </w:r>
      <w:proofErr w:type="spellStart"/>
      <w:r w:rsidR="006E1E72" w:rsidRPr="00037203">
        <w:rPr>
          <w:sz w:val="24"/>
          <w:szCs w:val="24"/>
        </w:rPr>
        <w:t>Státní</w:t>
      </w:r>
      <w:proofErr w:type="spellEnd"/>
      <w:r w:rsidR="006E1E72" w:rsidRPr="00037203">
        <w:rPr>
          <w:sz w:val="24"/>
          <w:szCs w:val="24"/>
        </w:rPr>
        <w:t xml:space="preserve"> fond kinematografie</w:t>
      </w:r>
      <w:r w:rsidRPr="00037203">
        <w:rPr>
          <w:sz w:val="24"/>
          <w:szCs w:val="24"/>
        </w:rPr>
        <w:t xml:space="preserve">. </w:t>
      </w:r>
    </w:p>
    <w:p w14:paraId="67546EA3" w14:textId="77777777" w:rsidR="00C61D34" w:rsidRDefault="00C429C3" w:rsidP="00A46841">
      <w:pPr>
        <w:jc w:val="both"/>
        <w:rPr>
          <w:sz w:val="24"/>
          <w:szCs w:val="24"/>
        </w:rPr>
      </w:pPr>
      <w:r w:rsidRPr="00037203">
        <w:rPr>
          <w:sz w:val="24"/>
          <w:szCs w:val="24"/>
        </w:rPr>
        <w:t xml:space="preserve">Do slovenských kín ho od 1. </w:t>
      </w:r>
      <w:r w:rsidR="00A46841" w:rsidRPr="00037203">
        <w:rPr>
          <w:sz w:val="24"/>
          <w:szCs w:val="24"/>
        </w:rPr>
        <w:t>m</w:t>
      </w:r>
      <w:r w:rsidRPr="00037203">
        <w:rPr>
          <w:sz w:val="24"/>
          <w:szCs w:val="24"/>
        </w:rPr>
        <w:t>arca 2018 uvedie distribučná spoločnosť</w:t>
      </w:r>
      <w:r w:rsidR="0089150A">
        <w:rPr>
          <w:sz w:val="24"/>
          <w:szCs w:val="24"/>
        </w:rPr>
        <w:t xml:space="preserve"> </w:t>
      </w:r>
      <w:r w:rsidRPr="00037203">
        <w:rPr>
          <w:sz w:val="24"/>
          <w:szCs w:val="24"/>
        </w:rPr>
        <w:t xml:space="preserve">GARFIELD FILM. </w:t>
      </w:r>
    </w:p>
    <w:p w14:paraId="2D255EA0" w14:textId="77777777" w:rsidR="00D61A16" w:rsidRDefault="00D61A16" w:rsidP="00A46841">
      <w:pPr>
        <w:jc w:val="both"/>
        <w:rPr>
          <w:sz w:val="24"/>
          <w:szCs w:val="24"/>
        </w:rPr>
      </w:pPr>
    </w:p>
    <w:sectPr w:rsidR="00D61A16" w:rsidSect="009F3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12"/>
    <w:rsid w:val="00000166"/>
    <w:rsid w:val="00000E85"/>
    <w:rsid w:val="00005CC2"/>
    <w:rsid w:val="00012ABA"/>
    <w:rsid w:val="00012D31"/>
    <w:rsid w:val="000201DA"/>
    <w:rsid w:val="0002084E"/>
    <w:rsid w:val="000215A3"/>
    <w:rsid w:val="00021BC7"/>
    <w:rsid w:val="00021CEB"/>
    <w:rsid w:val="00032371"/>
    <w:rsid w:val="000371C5"/>
    <w:rsid w:val="00037203"/>
    <w:rsid w:val="00040FD6"/>
    <w:rsid w:val="00041CCF"/>
    <w:rsid w:val="00054035"/>
    <w:rsid w:val="000550B6"/>
    <w:rsid w:val="00055C80"/>
    <w:rsid w:val="000640E8"/>
    <w:rsid w:val="00066453"/>
    <w:rsid w:val="0007456D"/>
    <w:rsid w:val="00075AE0"/>
    <w:rsid w:val="00084311"/>
    <w:rsid w:val="00086D6D"/>
    <w:rsid w:val="000A034C"/>
    <w:rsid w:val="000A5F19"/>
    <w:rsid w:val="000B0F31"/>
    <w:rsid w:val="000B1249"/>
    <w:rsid w:val="000B31FF"/>
    <w:rsid w:val="000F1823"/>
    <w:rsid w:val="000F2D64"/>
    <w:rsid w:val="000F3314"/>
    <w:rsid w:val="000F66F0"/>
    <w:rsid w:val="000F79F6"/>
    <w:rsid w:val="00100E24"/>
    <w:rsid w:val="001123EF"/>
    <w:rsid w:val="00121023"/>
    <w:rsid w:val="001301CE"/>
    <w:rsid w:val="00142483"/>
    <w:rsid w:val="00144096"/>
    <w:rsid w:val="001641C4"/>
    <w:rsid w:val="00164EB2"/>
    <w:rsid w:val="001656B4"/>
    <w:rsid w:val="001661CB"/>
    <w:rsid w:val="00167E7E"/>
    <w:rsid w:val="00170823"/>
    <w:rsid w:val="00173C1D"/>
    <w:rsid w:val="00180A29"/>
    <w:rsid w:val="001858A0"/>
    <w:rsid w:val="00185A3B"/>
    <w:rsid w:val="00191048"/>
    <w:rsid w:val="001923B1"/>
    <w:rsid w:val="00193987"/>
    <w:rsid w:val="00196724"/>
    <w:rsid w:val="001A12CE"/>
    <w:rsid w:val="001A16B5"/>
    <w:rsid w:val="001A642C"/>
    <w:rsid w:val="001B1D6D"/>
    <w:rsid w:val="001B357B"/>
    <w:rsid w:val="001C066D"/>
    <w:rsid w:val="001C33B0"/>
    <w:rsid w:val="001D52F8"/>
    <w:rsid w:val="001E12C0"/>
    <w:rsid w:val="001F691B"/>
    <w:rsid w:val="001F6944"/>
    <w:rsid w:val="002058B2"/>
    <w:rsid w:val="00206044"/>
    <w:rsid w:val="00210EE7"/>
    <w:rsid w:val="00214F05"/>
    <w:rsid w:val="00222C2B"/>
    <w:rsid w:val="002321C0"/>
    <w:rsid w:val="00244DC4"/>
    <w:rsid w:val="00265054"/>
    <w:rsid w:val="00281B7E"/>
    <w:rsid w:val="00282C39"/>
    <w:rsid w:val="00283F47"/>
    <w:rsid w:val="00287BD0"/>
    <w:rsid w:val="00293F18"/>
    <w:rsid w:val="00297197"/>
    <w:rsid w:val="002B4025"/>
    <w:rsid w:val="002B6CE0"/>
    <w:rsid w:val="002E1F2B"/>
    <w:rsid w:val="002E3B2D"/>
    <w:rsid w:val="003002C8"/>
    <w:rsid w:val="00302302"/>
    <w:rsid w:val="00312639"/>
    <w:rsid w:val="00312A8D"/>
    <w:rsid w:val="0032298D"/>
    <w:rsid w:val="00332946"/>
    <w:rsid w:val="0034694C"/>
    <w:rsid w:val="00346BB6"/>
    <w:rsid w:val="003535CD"/>
    <w:rsid w:val="00354EF8"/>
    <w:rsid w:val="00355544"/>
    <w:rsid w:val="00365DD9"/>
    <w:rsid w:val="003738D1"/>
    <w:rsid w:val="00385446"/>
    <w:rsid w:val="003865C0"/>
    <w:rsid w:val="003917DC"/>
    <w:rsid w:val="0039646B"/>
    <w:rsid w:val="00396CED"/>
    <w:rsid w:val="003A56C3"/>
    <w:rsid w:val="003B5BC6"/>
    <w:rsid w:val="003C017B"/>
    <w:rsid w:val="003C35AB"/>
    <w:rsid w:val="003C44D2"/>
    <w:rsid w:val="003E241D"/>
    <w:rsid w:val="003E4F96"/>
    <w:rsid w:val="003E6769"/>
    <w:rsid w:val="003E75B5"/>
    <w:rsid w:val="003F2B93"/>
    <w:rsid w:val="003F5816"/>
    <w:rsid w:val="00401244"/>
    <w:rsid w:val="00417537"/>
    <w:rsid w:val="00421411"/>
    <w:rsid w:val="004257E5"/>
    <w:rsid w:val="00426BF0"/>
    <w:rsid w:val="00433AE3"/>
    <w:rsid w:val="00440B5A"/>
    <w:rsid w:val="00453A8E"/>
    <w:rsid w:val="00463E98"/>
    <w:rsid w:val="00464B86"/>
    <w:rsid w:val="00471EC4"/>
    <w:rsid w:val="00481745"/>
    <w:rsid w:val="004836DA"/>
    <w:rsid w:val="00490556"/>
    <w:rsid w:val="0049066D"/>
    <w:rsid w:val="00490CDF"/>
    <w:rsid w:val="0049751D"/>
    <w:rsid w:val="00497ADD"/>
    <w:rsid w:val="004B386E"/>
    <w:rsid w:val="004B76EB"/>
    <w:rsid w:val="004C2FA7"/>
    <w:rsid w:val="004D3F09"/>
    <w:rsid w:val="004D4A59"/>
    <w:rsid w:val="004E4B0F"/>
    <w:rsid w:val="005008F8"/>
    <w:rsid w:val="00504460"/>
    <w:rsid w:val="005046A6"/>
    <w:rsid w:val="00506C14"/>
    <w:rsid w:val="00512E25"/>
    <w:rsid w:val="00521CA0"/>
    <w:rsid w:val="005245F6"/>
    <w:rsid w:val="00524985"/>
    <w:rsid w:val="00532AFD"/>
    <w:rsid w:val="00535485"/>
    <w:rsid w:val="005423DC"/>
    <w:rsid w:val="00546E6D"/>
    <w:rsid w:val="00546E70"/>
    <w:rsid w:val="00553D64"/>
    <w:rsid w:val="00555132"/>
    <w:rsid w:val="005725DE"/>
    <w:rsid w:val="00582079"/>
    <w:rsid w:val="0058390A"/>
    <w:rsid w:val="00584A00"/>
    <w:rsid w:val="005964B2"/>
    <w:rsid w:val="005A6CA0"/>
    <w:rsid w:val="005B3979"/>
    <w:rsid w:val="005B56D5"/>
    <w:rsid w:val="005C10CB"/>
    <w:rsid w:val="005D6627"/>
    <w:rsid w:val="005F0A84"/>
    <w:rsid w:val="00603077"/>
    <w:rsid w:val="00604F13"/>
    <w:rsid w:val="00610AB3"/>
    <w:rsid w:val="00611DC4"/>
    <w:rsid w:val="00613B63"/>
    <w:rsid w:val="006166E4"/>
    <w:rsid w:val="00617947"/>
    <w:rsid w:val="00620B51"/>
    <w:rsid w:val="00625961"/>
    <w:rsid w:val="00626D1E"/>
    <w:rsid w:val="00633393"/>
    <w:rsid w:val="00635768"/>
    <w:rsid w:val="0064691B"/>
    <w:rsid w:val="0064710D"/>
    <w:rsid w:val="006639AE"/>
    <w:rsid w:val="0066596F"/>
    <w:rsid w:val="006666C6"/>
    <w:rsid w:val="00666996"/>
    <w:rsid w:val="00677E12"/>
    <w:rsid w:val="00690337"/>
    <w:rsid w:val="00697330"/>
    <w:rsid w:val="006A4EE8"/>
    <w:rsid w:val="006B1FA9"/>
    <w:rsid w:val="006B469F"/>
    <w:rsid w:val="006B75CD"/>
    <w:rsid w:val="006C5F97"/>
    <w:rsid w:val="006E1E72"/>
    <w:rsid w:val="006E6E81"/>
    <w:rsid w:val="006F0250"/>
    <w:rsid w:val="006F16DC"/>
    <w:rsid w:val="0070156E"/>
    <w:rsid w:val="00723FC9"/>
    <w:rsid w:val="00727E52"/>
    <w:rsid w:val="007318DF"/>
    <w:rsid w:val="0073653D"/>
    <w:rsid w:val="00740638"/>
    <w:rsid w:val="00775001"/>
    <w:rsid w:val="0078465E"/>
    <w:rsid w:val="007932BA"/>
    <w:rsid w:val="007D0521"/>
    <w:rsid w:val="007E6625"/>
    <w:rsid w:val="007F5C36"/>
    <w:rsid w:val="00813C89"/>
    <w:rsid w:val="008168A5"/>
    <w:rsid w:val="008171E0"/>
    <w:rsid w:val="008205F0"/>
    <w:rsid w:val="00836532"/>
    <w:rsid w:val="0083700F"/>
    <w:rsid w:val="00837C04"/>
    <w:rsid w:val="00850DD6"/>
    <w:rsid w:val="008563A8"/>
    <w:rsid w:val="008605E6"/>
    <w:rsid w:val="00860AB5"/>
    <w:rsid w:val="00866636"/>
    <w:rsid w:val="00876609"/>
    <w:rsid w:val="00876CC1"/>
    <w:rsid w:val="008778FA"/>
    <w:rsid w:val="00886637"/>
    <w:rsid w:val="00887D03"/>
    <w:rsid w:val="0089150A"/>
    <w:rsid w:val="00897A35"/>
    <w:rsid w:val="00897F70"/>
    <w:rsid w:val="008A5989"/>
    <w:rsid w:val="008B43ED"/>
    <w:rsid w:val="008B7940"/>
    <w:rsid w:val="008C0E07"/>
    <w:rsid w:val="008D26EC"/>
    <w:rsid w:val="008D339C"/>
    <w:rsid w:val="008E3E7F"/>
    <w:rsid w:val="008E5D5E"/>
    <w:rsid w:val="008F5D75"/>
    <w:rsid w:val="0090636F"/>
    <w:rsid w:val="00910DB0"/>
    <w:rsid w:val="00912AA9"/>
    <w:rsid w:val="009143A9"/>
    <w:rsid w:val="0092029F"/>
    <w:rsid w:val="0093067D"/>
    <w:rsid w:val="00942E6D"/>
    <w:rsid w:val="00946BAE"/>
    <w:rsid w:val="0095073B"/>
    <w:rsid w:val="009549E5"/>
    <w:rsid w:val="0096351E"/>
    <w:rsid w:val="00967896"/>
    <w:rsid w:val="00981364"/>
    <w:rsid w:val="00984BF5"/>
    <w:rsid w:val="00986A4E"/>
    <w:rsid w:val="0099375A"/>
    <w:rsid w:val="00995BC3"/>
    <w:rsid w:val="009A2CE7"/>
    <w:rsid w:val="009B0CBC"/>
    <w:rsid w:val="009B2D2D"/>
    <w:rsid w:val="009B4F2A"/>
    <w:rsid w:val="009C2359"/>
    <w:rsid w:val="009C2E2E"/>
    <w:rsid w:val="009C7912"/>
    <w:rsid w:val="009D07B2"/>
    <w:rsid w:val="009D0C4D"/>
    <w:rsid w:val="009D4822"/>
    <w:rsid w:val="009F334A"/>
    <w:rsid w:val="00A04EE8"/>
    <w:rsid w:val="00A05136"/>
    <w:rsid w:val="00A067A2"/>
    <w:rsid w:val="00A146AD"/>
    <w:rsid w:val="00A24005"/>
    <w:rsid w:val="00A24885"/>
    <w:rsid w:val="00A32459"/>
    <w:rsid w:val="00A46841"/>
    <w:rsid w:val="00A538A7"/>
    <w:rsid w:val="00A56506"/>
    <w:rsid w:val="00A61061"/>
    <w:rsid w:val="00A6733A"/>
    <w:rsid w:val="00A71491"/>
    <w:rsid w:val="00A87E75"/>
    <w:rsid w:val="00A90527"/>
    <w:rsid w:val="00A959F0"/>
    <w:rsid w:val="00AA3AEC"/>
    <w:rsid w:val="00AA4B77"/>
    <w:rsid w:val="00AB42C6"/>
    <w:rsid w:val="00AC0476"/>
    <w:rsid w:val="00AC7A26"/>
    <w:rsid w:val="00AD0940"/>
    <w:rsid w:val="00AD58D0"/>
    <w:rsid w:val="00AE4EC8"/>
    <w:rsid w:val="00AF128B"/>
    <w:rsid w:val="00AF28DB"/>
    <w:rsid w:val="00AF30B1"/>
    <w:rsid w:val="00AF3831"/>
    <w:rsid w:val="00AF39A4"/>
    <w:rsid w:val="00AF4EDC"/>
    <w:rsid w:val="00B04BEE"/>
    <w:rsid w:val="00B157EB"/>
    <w:rsid w:val="00B228E9"/>
    <w:rsid w:val="00B24743"/>
    <w:rsid w:val="00B30A56"/>
    <w:rsid w:val="00B358B2"/>
    <w:rsid w:val="00B37982"/>
    <w:rsid w:val="00B50951"/>
    <w:rsid w:val="00B65D09"/>
    <w:rsid w:val="00B67DA3"/>
    <w:rsid w:val="00B87FC0"/>
    <w:rsid w:val="00B907B4"/>
    <w:rsid w:val="00BB3BCA"/>
    <w:rsid w:val="00BC7B94"/>
    <w:rsid w:val="00BD4CE5"/>
    <w:rsid w:val="00BD68B9"/>
    <w:rsid w:val="00BD72EE"/>
    <w:rsid w:val="00BE47C2"/>
    <w:rsid w:val="00BF2536"/>
    <w:rsid w:val="00BF6798"/>
    <w:rsid w:val="00C04818"/>
    <w:rsid w:val="00C066FD"/>
    <w:rsid w:val="00C07DFF"/>
    <w:rsid w:val="00C132A3"/>
    <w:rsid w:val="00C23890"/>
    <w:rsid w:val="00C429C3"/>
    <w:rsid w:val="00C43583"/>
    <w:rsid w:val="00C44612"/>
    <w:rsid w:val="00C61D34"/>
    <w:rsid w:val="00C65E29"/>
    <w:rsid w:val="00C879A2"/>
    <w:rsid w:val="00CA64A6"/>
    <w:rsid w:val="00CB6580"/>
    <w:rsid w:val="00CD1B89"/>
    <w:rsid w:val="00CD3EB5"/>
    <w:rsid w:val="00CD6E05"/>
    <w:rsid w:val="00CE3092"/>
    <w:rsid w:val="00CE7392"/>
    <w:rsid w:val="00D01AD3"/>
    <w:rsid w:val="00D12104"/>
    <w:rsid w:val="00D13760"/>
    <w:rsid w:val="00D16925"/>
    <w:rsid w:val="00D17B13"/>
    <w:rsid w:val="00D23CE9"/>
    <w:rsid w:val="00D33955"/>
    <w:rsid w:val="00D35DFF"/>
    <w:rsid w:val="00D36C58"/>
    <w:rsid w:val="00D456B2"/>
    <w:rsid w:val="00D458E2"/>
    <w:rsid w:val="00D466AC"/>
    <w:rsid w:val="00D560B4"/>
    <w:rsid w:val="00D61472"/>
    <w:rsid w:val="00D61A16"/>
    <w:rsid w:val="00D654BF"/>
    <w:rsid w:val="00D67FEC"/>
    <w:rsid w:val="00D9183F"/>
    <w:rsid w:val="00DA6176"/>
    <w:rsid w:val="00DB6F47"/>
    <w:rsid w:val="00DD4070"/>
    <w:rsid w:val="00DD5093"/>
    <w:rsid w:val="00DD78FD"/>
    <w:rsid w:val="00DE0FA6"/>
    <w:rsid w:val="00DE55C9"/>
    <w:rsid w:val="00DF5DB9"/>
    <w:rsid w:val="00E11B0B"/>
    <w:rsid w:val="00E13CBA"/>
    <w:rsid w:val="00E20779"/>
    <w:rsid w:val="00E20C3D"/>
    <w:rsid w:val="00E2758F"/>
    <w:rsid w:val="00E27AD1"/>
    <w:rsid w:val="00E32850"/>
    <w:rsid w:val="00E33195"/>
    <w:rsid w:val="00E444A8"/>
    <w:rsid w:val="00E502D8"/>
    <w:rsid w:val="00E54D51"/>
    <w:rsid w:val="00E71AAB"/>
    <w:rsid w:val="00E725A6"/>
    <w:rsid w:val="00E74A77"/>
    <w:rsid w:val="00E7775B"/>
    <w:rsid w:val="00E91DF5"/>
    <w:rsid w:val="00E94AF8"/>
    <w:rsid w:val="00EA6C2C"/>
    <w:rsid w:val="00EB6556"/>
    <w:rsid w:val="00EB7230"/>
    <w:rsid w:val="00EF5D5E"/>
    <w:rsid w:val="00F0018A"/>
    <w:rsid w:val="00F0122F"/>
    <w:rsid w:val="00F07753"/>
    <w:rsid w:val="00F135E8"/>
    <w:rsid w:val="00F17121"/>
    <w:rsid w:val="00F27737"/>
    <w:rsid w:val="00F27F4B"/>
    <w:rsid w:val="00F40266"/>
    <w:rsid w:val="00F41E3A"/>
    <w:rsid w:val="00F43D1D"/>
    <w:rsid w:val="00F53335"/>
    <w:rsid w:val="00F61044"/>
    <w:rsid w:val="00F717B6"/>
    <w:rsid w:val="00F732CB"/>
    <w:rsid w:val="00F81E27"/>
    <w:rsid w:val="00F83F55"/>
    <w:rsid w:val="00F84A5B"/>
    <w:rsid w:val="00F87078"/>
    <w:rsid w:val="00FA19DF"/>
    <w:rsid w:val="00FC00C3"/>
    <w:rsid w:val="00FC36AD"/>
    <w:rsid w:val="00FD026B"/>
    <w:rsid w:val="00FD5151"/>
    <w:rsid w:val="00FF293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29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29C3"/>
    <w:rPr>
      <w:rFonts w:ascii="Tahoma" w:hAnsi="Tahoma" w:cs="Tahoma"/>
      <w:sz w:val="16"/>
      <w:szCs w:val="16"/>
    </w:rPr>
  </w:style>
  <w:style w:type="paragraph" w:customStyle="1" w:styleId="ListParagraph1">
    <w:name w:val="List Paragraph1"/>
    <w:rsid w:val="00D61A16"/>
    <w:pPr>
      <w:ind w:left="720"/>
    </w:pPr>
    <w:rPr>
      <w:rFonts w:ascii="Calibri" w:eastAsia="Calibri" w:hAnsi="Calibri" w:cs="Calibri"/>
      <w:color w:val="000000"/>
      <w:u w:color="000000"/>
    </w:rPr>
  </w:style>
  <w:style w:type="character" w:styleId="Hypertextovprepojenie">
    <w:name w:val="Hyperlink"/>
    <w:basedOn w:val="Predvolenpsmoodseku"/>
    <w:uiPriority w:val="99"/>
    <w:semiHidden/>
    <w:unhideWhenUsed/>
    <w:rsid w:val="00860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29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29C3"/>
    <w:rPr>
      <w:rFonts w:ascii="Tahoma" w:hAnsi="Tahoma" w:cs="Tahoma"/>
      <w:sz w:val="16"/>
      <w:szCs w:val="16"/>
    </w:rPr>
  </w:style>
  <w:style w:type="paragraph" w:customStyle="1" w:styleId="ListParagraph1">
    <w:name w:val="List Paragraph1"/>
    <w:rsid w:val="00D61A16"/>
    <w:pPr>
      <w:ind w:left="720"/>
    </w:pPr>
    <w:rPr>
      <w:rFonts w:ascii="Calibri" w:eastAsia="Calibri" w:hAnsi="Calibri" w:cs="Calibri"/>
      <w:color w:val="000000"/>
      <w:u w:color="000000"/>
    </w:rPr>
  </w:style>
  <w:style w:type="character" w:styleId="Hypertextovprepojenie">
    <w:name w:val="Hyperlink"/>
    <w:basedOn w:val="Predvolenpsmoodseku"/>
    <w:uiPriority w:val="99"/>
    <w:semiHidden/>
    <w:unhideWhenUsed/>
    <w:rsid w:val="00860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outube.com/watch?v=R_RbsCgCwh4&amp;feature=youtu.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603</Words>
  <Characters>3439</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JANCOKOVA</dc:creator>
  <cp:lastModifiedBy>Adka</cp:lastModifiedBy>
  <cp:revision>5</cp:revision>
  <dcterms:created xsi:type="dcterms:W3CDTF">2017-12-20T06:43:00Z</dcterms:created>
  <dcterms:modified xsi:type="dcterms:W3CDTF">2017-12-20T09:22:00Z</dcterms:modified>
</cp:coreProperties>
</file>